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center"/>
        <w:rPr>
          <w:rFonts w:ascii="Calibri" w:cs="Calibri" w:hAnsi="Calibri" w:eastAsia="Calibri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rFonts w:ascii="Calibri" w:hAnsi="Calibri" w:hint="defaul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pro odstoupen</w:t>
      </w:r>
      <w:r>
        <w:rPr>
          <w:rFonts w:ascii="Calibri" w:hAnsi="Calibri" w:hint="defaul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od kupn</w:t>
      </w:r>
      <w:r>
        <w:rPr>
          <w:rFonts w:ascii="Calibri" w:hAnsi="Calibri" w:hint="default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8"/>
          <w:szCs w:val="28"/>
          <w:u w:val="single" w:color="000000"/>
          <w:rtl w:val="0"/>
          <w14:textFill>
            <w14:solidFill>
              <w14:srgbClr w14:val="000000"/>
            </w14:solidFill>
          </w14:textFill>
        </w:rPr>
        <w:t>smlouvy</w:t>
      </w:r>
    </w:p>
    <w:p>
      <w:pPr>
        <w:pStyle w:val="Normal.0"/>
        <w:spacing w:before="160" w:after="160"/>
        <w:ind w:right="113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kupn</w:t>
      </w:r>
      <w:r>
        <w:rPr>
          <w:rtl w:val="0"/>
        </w:rPr>
        <w:t xml:space="preserve">í </w:t>
      </w:r>
      <w:r>
        <w:rPr>
          <w:rtl w:val="0"/>
        </w:rPr>
        <w:t>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adresu. Vytisknut</w:t>
      </w:r>
      <w:r>
        <w:rPr>
          <w:rtl w:val="0"/>
        </w:rPr>
        <w:t xml:space="preserve">ý </w:t>
      </w:r>
      <w:r>
        <w:rPr>
          <w:rtl w:val="0"/>
          <w:lang w:val="fr-FR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ilo</w:t>
      </w:r>
      <w:r>
        <w:rPr>
          <w:rtl w:val="0"/>
        </w:rPr>
        <w:t>ž</w:t>
      </w:r>
      <w:r>
        <w:rPr>
          <w:rtl w:val="0"/>
        </w:rPr>
        <w:t>te i k</w:t>
      </w:r>
      <w:r>
        <w:rPr>
          <w:rtl w:val="0"/>
        </w:rPr>
        <w:t> </w:t>
      </w:r>
      <w:r>
        <w:rPr>
          <w:rtl w:val="0"/>
        </w:rPr>
        <w:t>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  <w:lang w:val="fr-FR"/>
        </w:rPr>
        <w:t>é</w:t>
      </w:r>
      <w:r>
        <w:rPr>
          <w:rtl w:val="0"/>
        </w:rPr>
        <w:t>mu zbo</w:t>
      </w:r>
      <w:r>
        <w:rPr>
          <w:rtl w:val="0"/>
        </w:rPr>
        <w:t>ží</w:t>
      </w:r>
      <w:r>
        <w:rPr>
          <w:rtl w:val="0"/>
        </w:rPr>
        <w:t>).</w:t>
      </w:r>
    </w:p>
    <w:p>
      <w:pPr>
        <w:pStyle w:val="Normal.0"/>
        <w:spacing w:after="0"/>
        <w:ind w:right="113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Adres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n-US"/>
        </w:rPr>
        <w:t xml:space="preserve">t: </w:t>
      </w:r>
    </w:p>
    <w:p>
      <w:pPr>
        <w:pStyle w:val="Normal (Web)"/>
        <w:spacing w:before="0" w:after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Jon</w:t>
      </w:r>
      <w:r>
        <w:rPr>
          <w:rFonts w:ascii="Calibri" w:hAnsi="Calibri" w:hint="default"/>
          <w:rtl w:val="0"/>
        </w:rPr>
        <w:t xml:space="preserve">áš </w:t>
      </w:r>
      <w:r>
        <w:rPr>
          <w:rFonts w:ascii="Calibri" w:hAnsi="Calibri"/>
          <w:rtl w:val="0"/>
        </w:rPr>
        <w:t>Eder</w:t>
      </w:r>
    </w:p>
    <w:p>
      <w:pPr>
        <w:pStyle w:val="Normal (Web)"/>
        <w:spacing w:before="0" w:after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Ho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ansk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1513/4</w:t>
      </w:r>
    </w:p>
    <w:p>
      <w:pPr>
        <w:pStyle w:val="Normal (Web)"/>
        <w:spacing w:before="0" w:after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</w:t>
      </w:r>
      <w:r>
        <w:rPr>
          <w:rFonts w:ascii="Calibri" w:hAnsi="Calibri"/>
          <w:rtl w:val="0"/>
        </w:rPr>
        <w:t>30 00, Praha 3</w:t>
      </w:r>
    </w:p>
    <w:p>
      <w:pPr>
        <w:pStyle w:val="Normal (Web)"/>
        <w:spacing w:before="0" w:after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email: info@</w:t>
      </w:r>
      <w:r>
        <w:rPr>
          <w:rFonts w:ascii="Calibri" w:hAnsi="Calibri"/>
          <w:rtl w:val="0"/>
        </w:rPr>
        <w:t>jonaseder.cz</w:t>
      </w:r>
    </w:p>
    <w:p>
      <w:pPr>
        <w:pStyle w:val="Normal (Web)"/>
        <w:spacing w:before="0" w:after="0"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Informace o spot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ebiteli: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78"/>
        <w:gridCol w:w="698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</w:t>
            </w:r>
          </w:p>
        </w:tc>
        <w:tc>
          <w:tcPr>
            <w:tcW w:type="dxa" w:w="6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Adresa spot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ebitele</w:t>
            </w:r>
          </w:p>
        </w:tc>
        <w:tc>
          <w:tcPr>
            <w:tcW w:type="dxa" w:w="6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6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6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 (Web)"/>
        <w:widowControl w:val="0"/>
        <w:spacing w:before="0" w:after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 (Web)"/>
        <w:spacing w:before="0" w:after="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 (Web)"/>
        <w:spacing w:before="0" w:after="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Informace o vracej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 zbo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ží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75"/>
        <w:gridCol w:w="2262"/>
        <w:gridCol w:w="2259"/>
        <w:gridCol w:w="226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slo objedn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vky</w:t>
            </w:r>
          </w:p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zev zbo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ží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Cena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*D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vod vr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 (Web)"/>
        <w:widowControl w:val="0"/>
        <w:spacing w:before="0" w:after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 (Web)"/>
        <w:spacing w:before="0" w:after="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20"/>
          <w:szCs w:val="20"/>
          <w:rtl w:val="0"/>
        </w:rPr>
        <w:t xml:space="preserve">             *nepovinn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</w:p>
    <w:p>
      <w:pPr>
        <w:pStyle w:val="Normal (Web)"/>
        <w:spacing w:before="0" w:after="0"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 (Web)"/>
        <w:spacing w:before="0" w:after="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Informace o pen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ěž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ch prost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edc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ch: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1"/>
        <w:gridCol w:w="5041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Jak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zp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sobem bylo zbo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ží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zasl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</w:t>
            </w:r>
          </w:p>
        </w:tc>
        <w:tc>
          <w:tcPr>
            <w:tcW w:type="dxa" w:w="5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 w:line="276" w:lineRule="auto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slo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tu pro vr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pen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</w:t>
            </w:r>
          </w:p>
        </w:tc>
        <w:tc>
          <w:tcPr>
            <w:tcW w:type="dxa" w:w="50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 (Web)"/>
        <w:widowControl w:val="0"/>
        <w:spacing w:before="0" w:after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 (Web)"/>
        <w:spacing w:before="0" w:after="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3735"/>
        </w:tabs>
        <w:suppressAutoHyphens w:val="1"/>
        <w:spacing w:after="0" w:line="240" w:lineRule="auto"/>
      </w:pPr>
    </w:p>
    <w:p>
      <w:pPr>
        <w:pStyle w:val="Normal.0"/>
        <w:tabs>
          <w:tab w:val="left" w:pos="3735"/>
        </w:tabs>
        <w:suppressAutoHyphens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V </w:t>
      </w:r>
      <w:r>
        <w:rPr>
          <w:sz w:val="24"/>
          <w:szCs w:val="24"/>
          <w:rtl w:val="0"/>
        </w:rPr>
        <w:t xml:space="preserve">……………………………… </w:t>
      </w:r>
      <w:r>
        <w:rPr>
          <w:sz w:val="24"/>
          <w:szCs w:val="24"/>
          <w:rtl w:val="0"/>
        </w:rPr>
        <w:t xml:space="preserve">dne </w:t>
      </w:r>
      <w:r>
        <w:rPr>
          <w:sz w:val="24"/>
          <w:szCs w:val="24"/>
          <w:rtl w:val="0"/>
        </w:rPr>
        <w:t>………………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3735"/>
        </w:tabs>
        <w:suppressAutoHyphens w:val="1"/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3735"/>
        </w:tabs>
        <w:suppressAutoHyphens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...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kazn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ka + podpis</w:t>
      </w:r>
    </w:p>
    <w:p>
      <w:pPr>
        <w:pStyle w:val="Normal (Web)"/>
        <w:spacing w:before="0" w:after="0" w:line="276" w:lineRule="auto"/>
        <w:ind w:left="6372" w:firstLine="708"/>
        <w:rPr>
          <w:rFonts w:ascii="Calibri" w:cs="Calibri" w:hAnsi="Calibri" w:eastAsia="Calibri"/>
          <w:sz w:val="22"/>
          <w:szCs w:val="22"/>
        </w:rPr>
      </w:pPr>
    </w:p>
    <w:p>
      <w:pPr>
        <w:pStyle w:val="Normal (Web)"/>
        <w:spacing w:before="0" w:after="0"/>
      </w:pPr>
      <w:r>
        <w:rPr>
          <w:rtl w:val="0"/>
        </w:rPr>
        <w:t xml:space="preserve">            </w:t>
        <w:tab/>
        <w:tab/>
        <w:tab/>
        <w:tab/>
        <w:tab/>
        <w:tab/>
        <w:t xml:space="preserve">          </w:t>
        <w:tab/>
        <w:tab/>
        <w:tab/>
        <w:t> 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de-DE"/>
      <w14:textFill>
        <w14:solidFill>
          <w14:srgbClr w14:val="4F81B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